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64"/>
      </w:tblGrid>
      <w:tr w:rsidR="002932F0" w:rsidRPr="002932F0" w14:paraId="50979B32" w14:textId="77777777" w:rsidTr="00293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19" w:type="dxa"/>
            <w:gridSpan w:val="4"/>
          </w:tcPr>
          <w:p w14:paraId="688D6BE5" w14:textId="77777777" w:rsidR="002932F0" w:rsidRPr="002932F0" w:rsidRDefault="002932F0" w:rsidP="002932F0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147110A1" w14:textId="77777777" w:rsidR="002932F0" w:rsidRPr="002932F0" w:rsidRDefault="002932F0" w:rsidP="002932F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932F0" w:rsidRPr="002932F0" w14:paraId="684D909E" w14:textId="77777777" w:rsidTr="002932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329BB88" w14:textId="5A36B497" w:rsidR="002932F0" w:rsidRPr="002932F0" w:rsidRDefault="002932F0" w:rsidP="002932F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2731" w:type="dxa"/>
            <w:vAlign w:val="bottom"/>
          </w:tcPr>
          <w:p w14:paraId="530C3F99" w14:textId="77777777" w:rsidR="002932F0" w:rsidRPr="002932F0" w:rsidRDefault="002932F0" w:rsidP="002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14:paraId="17F0BFB4" w14:textId="77777777" w:rsidR="002932F0" w:rsidRPr="002932F0" w:rsidRDefault="002932F0" w:rsidP="0029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64" w:type="dxa"/>
            <w:tcBorders>
              <w:bottom w:val="single" w:sz="6" w:space="0" w:color="auto"/>
            </w:tcBorders>
            <w:vAlign w:val="bottom"/>
          </w:tcPr>
          <w:p w14:paraId="09F71E2E" w14:textId="42F7CB4E" w:rsidR="002932F0" w:rsidRPr="002932F0" w:rsidRDefault="002932F0" w:rsidP="002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777-П</w:t>
            </w:r>
          </w:p>
        </w:tc>
      </w:tr>
      <w:tr w:rsidR="002932F0" w:rsidRPr="002932F0" w14:paraId="7E4FD1A9" w14:textId="77777777" w:rsidTr="002932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19" w:type="dxa"/>
            <w:gridSpan w:val="4"/>
            <w:vAlign w:val="bottom"/>
          </w:tcPr>
          <w:p w14:paraId="02B1E94D" w14:textId="77777777" w:rsidR="002932F0" w:rsidRPr="002932F0" w:rsidRDefault="002932F0" w:rsidP="002932F0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40AA5AF6" w14:textId="77777777" w:rsidR="00794D3E" w:rsidRPr="004638C5" w:rsidRDefault="00D72C40" w:rsidP="0066352D">
      <w:pPr>
        <w:pStyle w:val="ac"/>
        <w:spacing w:before="480"/>
        <w:ind w:right="0"/>
        <w:jc w:val="center"/>
        <w:rPr>
          <w:szCs w:val="28"/>
        </w:rPr>
      </w:pPr>
      <w:r>
        <w:rPr>
          <w:bCs/>
          <w:szCs w:val="28"/>
        </w:rPr>
        <w:t>О</w:t>
      </w:r>
      <w:r>
        <w:rPr>
          <w:szCs w:val="28"/>
        </w:rPr>
        <w:t xml:space="preserve">б утверждении государственной программы Кировской области </w:t>
      </w:r>
      <w:r w:rsidRPr="004638C5">
        <w:rPr>
          <w:szCs w:val="28"/>
        </w:rPr>
        <w:t>«</w:t>
      </w:r>
      <w:bookmarkStart w:id="0" w:name="_Hlk138350994"/>
      <w:r w:rsidR="004638C5" w:rsidRPr="004638C5">
        <w:rPr>
          <w:szCs w:val="28"/>
        </w:rPr>
        <w:t>Содействие развитию гражданского общества и реализация государственной национальной политики</w:t>
      </w:r>
      <w:bookmarkEnd w:id="0"/>
      <w:r w:rsidRPr="004638C5">
        <w:rPr>
          <w:szCs w:val="28"/>
        </w:rPr>
        <w:t>»</w:t>
      </w:r>
      <w:bookmarkStart w:id="1" w:name="_GoBack"/>
      <w:bookmarkEnd w:id="1"/>
    </w:p>
    <w:p w14:paraId="62705B58" w14:textId="77777777" w:rsidR="00A72323" w:rsidRDefault="00EA6DD1" w:rsidP="00DC7489">
      <w:pPr>
        <w:tabs>
          <w:tab w:val="left" w:pos="1080"/>
          <w:tab w:val="left" w:pos="1260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DD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1.11 Порядка разработки и реализации государственных программ Кировской области, утвержденного постановлением Правительства Кировской области от 25.09.2023 № 511-П </w:t>
      </w:r>
      <w:r w:rsidR="00320E64">
        <w:rPr>
          <w:rFonts w:ascii="Times New Roman" w:hAnsi="Times New Roman" w:cs="Times New Roman"/>
          <w:bCs/>
          <w:sz w:val="28"/>
          <w:szCs w:val="28"/>
        </w:rPr>
        <w:br/>
      </w:r>
      <w:r w:rsidRPr="00EA6DD1">
        <w:rPr>
          <w:rFonts w:ascii="Times New Roman" w:hAnsi="Times New Roman" w:cs="Times New Roman"/>
          <w:bCs/>
          <w:sz w:val="28"/>
          <w:szCs w:val="28"/>
        </w:rPr>
        <w:t xml:space="preserve">«О разработке и реализации государственных программ Кировской области», распоряжением Правительства Кировской области от 07.08.2023 № 244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A6DD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государственных программ Кировской области», распоряжением министерства экономического развития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A6DD1">
        <w:rPr>
          <w:rFonts w:ascii="Times New Roman" w:hAnsi="Times New Roman" w:cs="Times New Roman"/>
          <w:bCs/>
          <w:sz w:val="28"/>
          <w:szCs w:val="28"/>
        </w:rPr>
        <w:t xml:space="preserve">от 26.09.2023 № 11 «Об утверждении Методических рекомендаций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A6DD1">
        <w:rPr>
          <w:rFonts w:ascii="Times New Roman" w:hAnsi="Times New Roman" w:cs="Times New Roman"/>
          <w:bCs/>
          <w:sz w:val="28"/>
          <w:szCs w:val="28"/>
        </w:rPr>
        <w:t>по разработке и реализации государственных программ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0B6D1FDB" w14:textId="77777777" w:rsidR="00A72323" w:rsidRPr="00A72323" w:rsidRDefault="00A72323" w:rsidP="00DC7489">
      <w:pPr>
        <w:tabs>
          <w:tab w:val="left" w:pos="1080"/>
          <w:tab w:val="left" w:pos="1260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государственную </w:t>
      </w:r>
      <w:hyperlink r:id="rId8">
        <w:r>
          <w:rPr>
            <w:rStyle w:val="ListLabel2"/>
            <w:rFonts w:eastAsiaTheme="minorHAnsi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«</w:t>
      </w:r>
      <w:r w:rsidR="004638C5" w:rsidRPr="004638C5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Pr="004638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Государственная программа) согласно приложению.</w:t>
      </w:r>
    </w:p>
    <w:p w14:paraId="746BC2B6" w14:textId="5F4AF683" w:rsidR="00A72323" w:rsidRDefault="00A72323" w:rsidP="00DC7489">
      <w:pPr>
        <w:widowControl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DC7489">
        <w:rPr>
          <w:rFonts w:ascii="Times New Roman" w:hAnsi="Times New Roman" w:cs="Times New Roman"/>
          <w:sz w:val="28"/>
          <w:szCs w:val="28"/>
        </w:rPr>
        <w:t xml:space="preserve">с 01.01.2024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Кировской области:</w:t>
      </w:r>
    </w:p>
    <w:p w14:paraId="6519BC1F" w14:textId="77777777" w:rsidR="00A72323" w:rsidRDefault="004638C5" w:rsidP="00DC7489">
      <w:pPr>
        <w:widowControl w:val="0"/>
        <w:spacing w:after="0" w:line="42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.1.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.201</w:t>
      </w:r>
      <w:r w:rsidR="005E79E1">
        <w:rPr>
          <w:rFonts w:ascii="Times New Roman" w:hAnsi="Times New Roman" w:cs="Times New Roman"/>
          <w:sz w:val="28"/>
          <w:szCs w:val="28"/>
        </w:rPr>
        <w:t>9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</w:t>
      </w:r>
      <w:hyperlink r:id="rId9">
        <w:r w:rsidR="00A72323">
          <w:rPr>
            <w:rStyle w:val="ListLabel2"/>
            <w:rFonts w:eastAsiaTheme="minorHAnsi"/>
          </w:rPr>
          <w:t>ы</w:t>
        </w:r>
      </w:hyperlink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A72323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Pr="004638C5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A72323" w:rsidRPr="004638C5">
        <w:rPr>
          <w:rFonts w:ascii="Times New Roman" w:hAnsi="Times New Roman" w:cs="Times New Roman"/>
          <w:sz w:val="28"/>
          <w:szCs w:val="28"/>
        </w:rPr>
        <w:t>».</w:t>
      </w:r>
    </w:p>
    <w:p w14:paraId="31D2CD40" w14:textId="3F633C29" w:rsidR="0085477F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.2.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27.11.2020 </w:t>
      </w:r>
      <w:hyperlink r:id="rId10">
        <w:r w:rsidRPr="004638C5">
          <w:rPr>
            <w:rFonts w:ascii="Times New Roman" w:hAnsi="Times New Roman" w:cs="Times New Roman"/>
            <w:sz w:val="28"/>
            <w:szCs w:val="28"/>
          </w:rPr>
          <w:t>№ 643-П</w:t>
        </w:r>
      </w:hyperlink>
      <w:r w:rsidRPr="004638C5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19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7F18EBBC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.3.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02.06.2021 </w:t>
      </w:r>
      <w:hyperlink r:id="rId11">
        <w:r w:rsidRPr="004638C5">
          <w:rPr>
            <w:rFonts w:ascii="Times New Roman" w:hAnsi="Times New Roman" w:cs="Times New Roman"/>
            <w:sz w:val="28"/>
            <w:szCs w:val="28"/>
          </w:rPr>
          <w:t>№ 275-П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</w:t>
      </w:r>
      <w:r w:rsidR="005E79E1">
        <w:rPr>
          <w:rFonts w:ascii="Times New Roman" w:hAnsi="Times New Roman" w:cs="Times New Roman"/>
          <w:sz w:val="28"/>
          <w:szCs w:val="28"/>
        </w:rPr>
        <w:t>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30.12.2019 № 755-П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7A18832E" w14:textId="77777777" w:rsidR="00A72323" w:rsidRDefault="004638C5" w:rsidP="00DC7489">
      <w:pPr>
        <w:pStyle w:val="ConsPlusNormal"/>
        <w:suppressAutoHyphens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2323">
        <w:rPr>
          <w:rFonts w:ascii="Times New Roman" w:hAnsi="Times New Roman" w:cs="Times New Roman"/>
          <w:sz w:val="28"/>
          <w:szCs w:val="28"/>
        </w:rPr>
        <w:t>.4.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07.12.2021 </w:t>
      </w:r>
      <w:hyperlink r:id="rId12">
        <w:r w:rsidRPr="004638C5">
          <w:rPr>
            <w:rFonts w:ascii="Times New Roman" w:hAnsi="Times New Roman" w:cs="Times New Roman"/>
            <w:sz w:val="28"/>
            <w:szCs w:val="28"/>
          </w:rPr>
          <w:t>№ 671-П</w:t>
        </w:r>
      </w:hyperlink>
      <w:r>
        <w:rPr>
          <w:color w:val="392C69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</w:t>
      </w:r>
      <w:r w:rsidR="005E79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E79E1">
        <w:rPr>
          <w:rFonts w:ascii="Times New Roman" w:hAnsi="Times New Roman" w:cs="Times New Roman"/>
          <w:sz w:val="28"/>
          <w:szCs w:val="28"/>
        </w:rPr>
        <w:t>.12.2019 № 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196D6D88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.5.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26.04.2022 </w:t>
      </w:r>
      <w:hyperlink r:id="rId13">
        <w:r w:rsidRPr="004638C5">
          <w:rPr>
            <w:rFonts w:ascii="Times New Roman" w:hAnsi="Times New Roman" w:cs="Times New Roman"/>
            <w:sz w:val="28"/>
            <w:szCs w:val="28"/>
          </w:rPr>
          <w:t>№ 183-П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«</w:t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Правительства Кировской области и о внесении изменения </w:t>
      </w:r>
      <w:r w:rsidR="00EA6DD1">
        <w:rPr>
          <w:rFonts w:ascii="Times New Roman" w:hAnsi="Times New Roman" w:cs="Times New Roman"/>
          <w:sz w:val="28"/>
          <w:szCs w:val="28"/>
        </w:rPr>
        <w:br/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Кировской области от 30.12.2019 </w:t>
      </w:r>
      <w:r w:rsidR="00EA6DD1">
        <w:rPr>
          <w:rFonts w:ascii="Times New Roman" w:hAnsi="Times New Roman" w:cs="Times New Roman"/>
          <w:sz w:val="28"/>
          <w:szCs w:val="28"/>
        </w:rPr>
        <w:t>№</w:t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 755-П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160FAA97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.6.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30.06.2022 </w:t>
      </w:r>
      <w:hyperlink r:id="rId14">
        <w:r w:rsidRPr="004638C5">
          <w:rPr>
            <w:rFonts w:ascii="Times New Roman" w:hAnsi="Times New Roman" w:cs="Times New Roman"/>
            <w:sz w:val="28"/>
            <w:szCs w:val="28"/>
          </w:rPr>
          <w:t>№ 329-П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E79E1">
        <w:rPr>
          <w:rFonts w:ascii="Times New Roman" w:hAnsi="Times New Roman" w:cs="Times New Roman"/>
          <w:sz w:val="28"/>
          <w:szCs w:val="28"/>
        </w:rPr>
        <w:t>.12.2019 № 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72100E76" w14:textId="77777777" w:rsidR="008F4A7E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.7.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29.07.2022 </w:t>
      </w:r>
      <w:hyperlink r:id="rId15">
        <w:r w:rsidRPr="004638C5">
          <w:rPr>
            <w:rFonts w:ascii="Times New Roman" w:hAnsi="Times New Roman" w:cs="Times New Roman"/>
            <w:sz w:val="28"/>
            <w:szCs w:val="28"/>
          </w:rPr>
          <w:t>№ 397-П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E79E1">
        <w:rPr>
          <w:rFonts w:ascii="Times New Roman" w:hAnsi="Times New Roman" w:cs="Times New Roman"/>
          <w:sz w:val="28"/>
          <w:szCs w:val="28"/>
        </w:rPr>
        <w:t>.12.2019 № 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6D07BA21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.8. От </w:t>
      </w:r>
      <w:r w:rsidRPr="004638C5">
        <w:rPr>
          <w:rFonts w:ascii="Times New Roman" w:hAnsi="Times New Roman" w:cs="Times New Roman"/>
          <w:sz w:val="28"/>
          <w:szCs w:val="28"/>
        </w:rPr>
        <w:t xml:space="preserve">16.09.2022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38C5">
          <w:rPr>
            <w:rFonts w:ascii="Times New Roman" w:hAnsi="Times New Roman" w:cs="Times New Roman"/>
            <w:sz w:val="28"/>
            <w:szCs w:val="28"/>
          </w:rPr>
          <w:t xml:space="preserve"> 502-П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E79E1">
        <w:rPr>
          <w:rFonts w:ascii="Times New Roman" w:hAnsi="Times New Roman" w:cs="Times New Roman"/>
          <w:sz w:val="28"/>
          <w:szCs w:val="28"/>
        </w:rPr>
        <w:t>.12.2019 № 7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5C7C682A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.9. От 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30.12.2022 </w:t>
      </w:r>
      <w:hyperlink r:id="rId17">
        <w:r w:rsidRPr="004638C5">
          <w:rPr>
            <w:rFonts w:ascii="Times New Roman" w:hAnsi="Times New Roman" w:cs="Times New Roman"/>
            <w:sz w:val="28"/>
            <w:szCs w:val="28"/>
          </w:rPr>
          <w:t>№ 782-П</w:t>
        </w:r>
      </w:hyperlink>
      <w:r w:rsidRPr="004638C5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«</w:t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от 30.12.2019 </w:t>
      </w:r>
      <w:r w:rsidR="00EA6DD1">
        <w:rPr>
          <w:rFonts w:ascii="Times New Roman" w:hAnsi="Times New Roman" w:cs="Times New Roman"/>
          <w:sz w:val="28"/>
          <w:szCs w:val="28"/>
        </w:rPr>
        <w:t>№</w:t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 755-П </w:t>
      </w:r>
      <w:r w:rsidR="00EA6DD1">
        <w:rPr>
          <w:rFonts w:ascii="Times New Roman" w:hAnsi="Times New Roman" w:cs="Times New Roman"/>
          <w:sz w:val="28"/>
          <w:szCs w:val="28"/>
        </w:rPr>
        <w:t>«</w:t>
      </w:r>
      <w:r w:rsidR="00EA6DD1" w:rsidRPr="00EA6D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EA6DD1">
        <w:rPr>
          <w:rFonts w:ascii="Times New Roman" w:hAnsi="Times New Roman" w:cs="Times New Roman"/>
          <w:sz w:val="28"/>
          <w:szCs w:val="28"/>
        </w:rPr>
        <w:t>«</w:t>
      </w:r>
      <w:r w:rsidR="00EA6DD1" w:rsidRPr="00EA6DD1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2BB50DEB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.10. От </w:t>
      </w:r>
      <w:r w:rsidRPr="00DC7489">
        <w:rPr>
          <w:rFonts w:ascii="Times New Roman" w:hAnsi="Times New Roman" w:cs="Times New Roman"/>
          <w:sz w:val="28"/>
          <w:szCs w:val="28"/>
        </w:rPr>
        <w:t>09.02.2023</w:t>
      </w:r>
      <w:r w:rsidRPr="004638C5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hyperlink r:id="rId18">
        <w:r w:rsidRPr="004638C5">
          <w:rPr>
            <w:rFonts w:ascii="Times New Roman" w:hAnsi="Times New Roman" w:cs="Times New Roman"/>
            <w:sz w:val="28"/>
            <w:szCs w:val="28"/>
          </w:rPr>
          <w:t>№ 55-П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«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от 30.12.2019 </w:t>
      </w:r>
      <w:r w:rsidR="00320E64">
        <w:rPr>
          <w:rFonts w:ascii="Times New Roman" w:hAnsi="Times New Roman" w:cs="Times New Roman"/>
          <w:sz w:val="28"/>
          <w:szCs w:val="28"/>
        </w:rPr>
        <w:t>№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 755-П </w:t>
      </w:r>
      <w:r w:rsidR="00320E64">
        <w:rPr>
          <w:rFonts w:ascii="Times New Roman" w:hAnsi="Times New Roman" w:cs="Times New Roman"/>
          <w:sz w:val="28"/>
          <w:szCs w:val="28"/>
        </w:rPr>
        <w:t>«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320E64">
        <w:rPr>
          <w:rFonts w:ascii="Times New Roman" w:hAnsi="Times New Roman" w:cs="Times New Roman"/>
          <w:sz w:val="28"/>
          <w:szCs w:val="28"/>
        </w:rPr>
        <w:t>«</w:t>
      </w:r>
      <w:r w:rsidR="00320E64" w:rsidRPr="00320E64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5BE3B11C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 xml:space="preserve">.11. От </w:t>
      </w:r>
      <w:r w:rsidRPr="004638C5">
        <w:rPr>
          <w:rFonts w:ascii="Times New Roman" w:hAnsi="Times New Roman" w:cs="Times New Roman"/>
          <w:sz w:val="28"/>
          <w:szCs w:val="28"/>
        </w:rPr>
        <w:t xml:space="preserve">26.05.2023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38C5">
          <w:rPr>
            <w:rFonts w:ascii="Times New Roman" w:hAnsi="Times New Roman" w:cs="Times New Roman"/>
            <w:sz w:val="28"/>
            <w:szCs w:val="28"/>
          </w:rPr>
          <w:t xml:space="preserve"> 277-П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от 30.12.2019 </w:t>
      </w:r>
      <w:r w:rsidR="00320E64">
        <w:rPr>
          <w:rFonts w:ascii="Times New Roman" w:hAnsi="Times New Roman" w:cs="Times New Roman"/>
          <w:sz w:val="28"/>
          <w:szCs w:val="28"/>
        </w:rPr>
        <w:t>№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 755-П </w:t>
      </w:r>
      <w:r w:rsidR="00320E64">
        <w:rPr>
          <w:rFonts w:ascii="Times New Roman" w:hAnsi="Times New Roman" w:cs="Times New Roman"/>
          <w:sz w:val="28"/>
          <w:szCs w:val="28"/>
        </w:rPr>
        <w:t>«</w:t>
      </w:r>
      <w:r w:rsidR="00320E64" w:rsidRPr="00320E6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320E64">
        <w:rPr>
          <w:rFonts w:ascii="Times New Roman" w:hAnsi="Times New Roman" w:cs="Times New Roman"/>
          <w:sz w:val="28"/>
          <w:szCs w:val="28"/>
        </w:rPr>
        <w:t>«</w:t>
      </w:r>
      <w:r w:rsidR="00320E64" w:rsidRPr="00320E64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90E569D" w14:textId="77777777" w:rsidR="00320E64" w:rsidRDefault="00320E64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</w:t>
      </w:r>
      <w:r w:rsidRPr="00320E64">
        <w:rPr>
          <w:rFonts w:ascii="Times New Roman" w:hAnsi="Times New Roman" w:cs="Times New Roman"/>
          <w:sz w:val="28"/>
          <w:szCs w:val="28"/>
        </w:rPr>
        <w:t xml:space="preserve">т 03.11.2023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0E64">
        <w:rPr>
          <w:rFonts w:ascii="Times New Roman" w:hAnsi="Times New Roman" w:cs="Times New Roman"/>
          <w:sz w:val="28"/>
          <w:szCs w:val="28"/>
        </w:rPr>
        <w:t xml:space="preserve"> 587-П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0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от 30.12.2019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0E64">
        <w:rPr>
          <w:rFonts w:ascii="Times New Roman" w:hAnsi="Times New Roman" w:cs="Times New Roman"/>
          <w:sz w:val="28"/>
          <w:szCs w:val="28"/>
        </w:rPr>
        <w:t xml:space="preserve"> 755-П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0E6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0E64">
        <w:rPr>
          <w:rFonts w:ascii="Times New Roman" w:hAnsi="Times New Roman" w:cs="Times New Roman"/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43F9855" w14:textId="36CBA1BD" w:rsidR="00A128CF" w:rsidRDefault="00A128CF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A128C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128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8CF">
        <w:rPr>
          <w:rFonts w:ascii="Times New Roman" w:hAnsi="Times New Roman" w:cs="Times New Roman"/>
          <w:sz w:val="28"/>
          <w:szCs w:val="28"/>
        </w:rPr>
        <w:t>.2023 № 7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A128CF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Правительства Кировской области от 30.12.2019 № 755-П «Об утверждении государственной программы Кировской области «Содействие развитию </w:t>
      </w:r>
      <w:r w:rsidRPr="00A128CF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 и реализация государственной национальной политики».</w:t>
      </w:r>
    </w:p>
    <w:p w14:paraId="461D9DE6" w14:textId="77777777" w:rsidR="00A72323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32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</w:t>
      </w:r>
      <w:r w:rsidR="005E79E1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 xml:space="preserve">на министерство </w:t>
      </w:r>
      <w:r w:rsidR="00403296">
        <w:rPr>
          <w:rFonts w:ascii="Times New Roman" w:hAnsi="Times New Roman" w:cs="Times New Roman"/>
          <w:sz w:val="28"/>
          <w:szCs w:val="28"/>
        </w:rPr>
        <w:t xml:space="preserve">внутренней политики </w:t>
      </w:r>
      <w:r w:rsidR="00A72323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14:paraId="793F6ABA" w14:textId="1B0E030C" w:rsidR="004D6CFC" w:rsidRDefault="004638C5" w:rsidP="00DC7489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 </w:t>
      </w:r>
      <w:r w:rsidR="00D9082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9082C" w:rsidRPr="005028E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6A6027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C7489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DC7489" w:rsidRPr="00DC7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и распространяется на правоотношения, возникшие </w:t>
      </w:r>
      <w:r w:rsidR="00DC74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7489" w:rsidRPr="00DC7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6352D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A6027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352D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027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352D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6027" w:rsidRPr="005028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E4A2C" w14:textId="77777777" w:rsidR="005B6405" w:rsidRPr="002932F0" w:rsidRDefault="005B6405" w:rsidP="002932F0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2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20A04357" w14:textId="0923D106" w:rsidR="005B6405" w:rsidRPr="002932F0" w:rsidRDefault="005B6405" w:rsidP="002932F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66352D" w:rsidRPr="0029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93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proofErr w:type="gramEnd"/>
      <w:r w:rsidRPr="0029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</w:t>
      </w:r>
    </w:p>
    <w:sectPr w:rsidR="005B6405" w:rsidRPr="002932F0" w:rsidSect="002932F0">
      <w:headerReference w:type="default" r:id="rId20"/>
      <w:headerReference w:type="first" r:id="rId21"/>
      <w:pgSz w:w="11906" w:h="16838"/>
      <w:pgMar w:top="1276" w:right="624" w:bottom="1134" w:left="1758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C6A6" w14:textId="77777777" w:rsidR="00836A0A" w:rsidRDefault="00836A0A" w:rsidP="00794D3E">
      <w:pPr>
        <w:spacing w:after="0" w:line="240" w:lineRule="auto"/>
      </w:pPr>
      <w:r>
        <w:separator/>
      </w:r>
    </w:p>
  </w:endnote>
  <w:endnote w:type="continuationSeparator" w:id="0">
    <w:p w14:paraId="31721E89" w14:textId="77777777" w:rsidR="00836A0A" w:rsidRDefault="00836A0A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2948" w14:textId="77777777" w:rsidR="00836A0A" w:rsidRDefault="00836A0A" w:rsidP="00794D3E">
      <w:pPr>
        <w:spacing w:after="0" w:line="240" w:lineRule="auto"/>
      </w:pPr>
      <w:r>
        <w:separator/>
      </w:r>
    </w:p>
  </w:footnote>
  <w:footnote w:type="continuationSeparator" w:id="0">
    <w:p w14:paraId="222196A6" w14:textId="77777777" w:rsidR="00836A0A" w:rsidRDefault="00836A0A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1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5F864E2" w14:textId="77777777" w:rsidR="001C1F94" w:rsidRDefault="001C1F94">
        <w:pPr>
          <w:pStyle w:val="10"/>
          <w:jc w:val="center"/>
        </w:pPr>
      </w:p>
      <w:p w14:paraId="55432617" w14:textId="77777777" w:rsidR="005E79E1" w:rsidRPr="001C1F94" w:rsidRDefault="0070249A">
        <w:pPr>
          <w:pStyle w:val="10"/>
          <w:jc w:val="center"/>
          <w:rPr>
            <w:sz w:val="24"/>
            <w:szCs w:val="24"/>
          </w:rPr>
        </w:pPr>
        <w:r w:rsidRPr="001C1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79E1" w:rsidRPr="001C1F94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6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192117" w14:textId="77777777" w:rsidR="005E79E1" w:rsidRDefault="005E79E1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8C6D" w14:textId="7F58A8FE" w:rsidR="002932F0" w:rsidRDefault="002932F0" w:rsidP="002932F0">
    <w:pPr>
      <w:pStyle w:val="ae"/>
      <w:jc w:val="center"/>
    </w:pPr>
    <w:r>
      <w:rPr>
        <w:noProof/>
      </w:rPr>
      <w:drawing>
        <wp:inline distT="0" distB="0" distL="0" distR="0" wp14:anchorId="1270E122" wp14:editId="07E88C3D">
          <wp:extent cx="4762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3E"/>
    <w:rsid w:val="0000384F"/>
    <w:rsid w:val="000A3A92"/>
    <w:rsid w:val="000A6CEB"/>
    <w:rsid w:val="000C1268"/>
    <w:rsid w:val="000C5219"/>
    <w:rsid w:val="000D07C7"/>
    <w:rsid w:val="00125D99"/>
    <w:rsid w:val="001807D5"/>
    <w:rsid w:val="00193563"/>
    <w:rsid w:val="001C1F94"/>
    <w:rsid w:val="00210FB8"/>
    <w:rsid w:val="00244718"/>
    <w:rsid w:val="00247073"/>
    <w:rsid w:val="00255E43"/>
    <w:rsid w:val="002932F0"/>
    <w:rsid w:val="002A1127"/>
    <w:rsid w:val="002A703F"/>
    <w:rsid w:val="002B4950"/>
    <w:rsid w:val="002D2BF9"/>
    <w:rsid w:val="002F0DD1"/>
    <w:rsid w:val="00301E8D"/>
    <w:rsid w:val="0031678F"/>
    <w:rsid w:val="00320E64"/>
    <w:rsid w:val="00325609"/>
    <w:rsid w:val="003805A2"/>
    <w:rsid w:val="003869E1"/>
    <w:rsid w:val="00395509"/>
    <w:rsid w:val="00396038"/>
    <w:rsid w:val="003F4767"/>
    <w:rsid w:val="004004BC"/>
    <w:rsid w:val="00400591"/>
    <w:rsid w:val="00403296"/>
    <w:rsid w:val="004210BD"/>
    <w:rsid w:val="00423682"/>
    <w:rsid w:val="0046016F"/>
    <w:rsid w:val="0046152F"/>
    <w:rsid w:val="004638C5"/>
    <w:rsid w:val="00486CB6"/>
    <w:rsid w:val="004D6CFC"/>
    <w:rsid w:val="004F3179"/>
    <w:rsid w:val="005028E0"/>
    <w:rsid w:val="00513094"/>
    <w:rsid w:val="005300CB"/>
    <w:rsid w:val="00531898"/>
    <w:rsid w:val="0056005E"/>
    <w:rsid w:val="005B6405"/>
    <w:rsid w:val="005D584C"/>
    <w:rsid w:val="005E6B13"/>
    <w:rsid w:val="005E79E1"/>
    <w:rsid w:val="00662520"/>
    <w:rsid w:val="0066352D"/>
    <w:rsid w:val="006A6027"/>
    <w:rsid w:val="006D1D12"/>
    <w:rsid w:val="006D4B7D"/>
    <w:rsid w:val="0070249A"/>
    <w:rsid w:val="00704650"/>
    <w:rsid w:val="007122A8"/>
    <w:rsid w:val="00727C66"/>
    <w:rsid w:val="007304DB"/>
    <w:rsid w:val="00794D3E"/>
    <w:rsid w:val="007C0FBB"/>
    <w:rsid w:val="007F38AD"/>
    <w:rsid w:val="00836A0A"/>
    <w:rsid w:val="0085477F"/>
    <w:rsid w:val="0089150D"/>
    <w:rsid w:val="008B765E"/>
    <w:rsid w:val="008C264D"/>
    <w:rsid w:val="008D1A02"/>
    <w:rsid w:val="008F4A7E"/>
    <w:rsid w:val="00934F62"/>
    <w:rsid w:val="00996F8B"/>
    <w:rsid w:val="009D7E4B"/>
    <w:rsid w:val="009E3DCE"/>
    <w:rsid w:val="009E425B"/>
    <w:rsid w:val="009F720B"/>
    <w:rsid w:val="009F7B34"/>
    <w:rsid w:val="00A128CF"/>
    <w:rsid w:val="00A173D7"/>
    <w:rsid w:val="00A20650"/>
    <w:rsid w:val="00A242FB"/>
    <w:rsid w:val="00A46D89"/>
    <w:rsid w:val="00A4715F"/>
    <w:rsid w:val="00A64669"/>
    <w:rsid w:val="00A72323"/>
    <w:rsid w:val="00A81E07"/>
    <w:rsid w:val="00A93121"/>
    <w:rsid w:val="00AB3DEA"/>
    <w:rsid w:val="00AC4056"/>
    <w:rsid w:val="00AF162C"/>
    <w:rsid w:val="00AF2D63"/>
    <w:rsid w:val="00AF5B96"/>
    <w:rsid w:val="00C0270B"/>
    <w:rsid w:val="00C1289C"/>
    <w:rsid w:val="00C76530"/>
    <w:rsid w:val="00CB4651"/>
    <w:rsid w:val="00CE6091"/>
    <w:rsid w:val="00D07BD8"/>
    <w:rsid w:val="00D252F4"/>
    <w:rsid w:val="00D42CE2"/>
    <w:rsid w:val="00D72C40"/>
    <w:rsid w:val="00D9082C"/>
    <w:rsid w:val="00DA1762"/>
    <w:rsid w:val="00DA6113"/>
    <w:rsid w:val="00DC7489"/>
    <w:rsid w:val="00E44341"/>
    <w:rsid w:val="00E51C3D"/>
    <w:rsid w:val="00E61B31"/>
    <w:rsid w:val="00E8677B"/>
    <w:rsid w:val="00E93490"/>
    <w:rsid w:val="00EA6DD1"/>
    <w:rsid w:val="00EC1376"/>
    <w:rsid w:val="00ED4691"/>
    <w:rsid w:val="00F50D53"/>
    <w:rsid w:val="00F96E2F"/>
    <w:rsid w:val="00FB0596"/>
    <w:rsid w:val="00FC17F8"/>
    <w:rsid w:val="00FC3D88"/>
    <w:rsid w:val="00FC52F2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0346"/>
  <w15:docId w15:val="{4F4BAAA4-E82A-4851-AD21-12DFCAB8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5449E74C5A8334F2C2CC059077A987BCE95C6A7FC60B9729D0CB82477A43FA340963EDF50797616CFCBED829BEAC16F276C41024458D284A32E56EETCL" TargetMode="External"/><Relationship Id="rId13" Type="http://schemas.openxmlformats.org/officeDocument/2006/relationships/hyperlink" Target="consultantplus://offline/ref=308F05836CE45178CD99488332B5D0E4A8C3698FEB5F854E842539851D90244CF02216F536EA289F9A5A3F41F08355FD03E3FE5C2875E54D52DE7660H0Z3O" TargetMode="External"/><Relationship Id="rId18" Type="http://schemas.openxmlformats.org/officeDocument/2006/relationships/hyperlink" Target="consultantplus://offline/ref=308F05836CE45178CD99488332B5D0E4A8C3698FE8578F46852039851D90244CF02216F536EA289F9A5A3F43FD8355FD03E3FE5C2875E54D52DE7660H0Z3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8F05836CE45178CD99488332B5D0E4A8C3698FEB5F8C49832939851D90244CF02216F536EA289F9A5A3F43FD8355FD03E3FE5C2875E54D52DE7660H0Z3O" TargetMode="External"/><Relationship Id="rId17" Type="http://schemas.openxmlformats.org/officeDocument/2006/relationships/hyperlink" Target="consultantplus://offline/ref=308F05836CE45178CD99488332B5D0E4A8C3698FE8578D46832139851D90244CF02216F536EA289F9A5A3F43FD8355FD03E3FE5C2875E54D52DE7660H0Z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8F05836CE45178CD99488332B5D0E4A8C3698FEB5E8949802939851D90244CF02216F536EA289F9A5A3F43FD8355FD03E3FE5C2875E54D52DE7660H0Z3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8F05836CE45178CD99488332B5D0E4A8C3698FEB508F49812739851D90244CF02216F536EA289F9A5A3F43FD8355FD03E3FE5C2875E54D52DE7660H0Z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8F05836CE45178CD99488332B5D0E4A8C3698FEB5E8F4D872539851D90244CF02216F536EA289F9A5A3F43FD8355FD03E3FE5C2875E54D52DE7660H0Z3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8F05836CE45178CD99488332B5D0E4A8C3698FEB51894B8D2639851D90244CF02216F536EA289F9A5A3F43FD8355FD03E3FE5C2875E54D52DE7660H0Z3O" TargetMode="External"/><Relationship Id="rId19" Type="http://schemas.openxmlformats.org/officeDocument/2006/relationships/hyperlink" Target="consultantplus://offline/ref=308F05836CE45178CD99488332B5D0E4A8C3698FE8578549852539851D90244CF02216F536EA289F9A5A3F43FD8355FD03E3FE5C2875E54D52DE7660H0Z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14" Type="http://schemas.openxmlformats.org/officeDocument/2006/relationships/hyperlink" Target="consultantplus://offline/ref=308F05836CE45178CD99488332B5D0E4A8C3698FEB5E8D46812339851D90244CF02216F536EA289F9A5A3F43FD8355FD03E3FE5C2875E54D52DE7660H0Z3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13AF-09C0-49C7-A4DC-5C20CE8E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25</cp:revision>
  <cp:lastPrinted>2024-01-09T13:30:00Z</cp:lastPrinted>
  <dcterms:created xsi:type="dcterms:W3CDTF">2023-10-08T18:41:00Z</dcterms:created>
  <dcterms:modified xsi:type="dcterms:W3CDTF">2024-01-12T12:10:00Z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